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D127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МУНИЦИПАЛЬНОЕ ОБРАЗОВАНИЕ</w:t>
      </w:r>
    </w:p>
    <w:p w14:paraId="0B018922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СЕЛЬСКОЕ ПОСЕЛЕНИЕ СЕЛИЯРОВО</w:t>
      </w:r>
    </w:p>
    <w:p w14:paraId="54F68729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Ханты-Мансийский автономный округ – Югра</w:t>
      </w:r>
    </w:p>
    <w:p w14:paraId="10AC1760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</w:p>
    <w:p w14:paraId="35096B6F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АДМИНИСТРАЦИЯ СЕЛЬСКОГО ПОСЕЛЕНИЯ СЕЛИЯРОВО</w:t>
      </w:r>
    </w:p>
    <w:p w14:paraId="456B4595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</w:p>
    <w:p w14:paraId="3F59512D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C21743">
        <w:rPr>
          <w:sz w:val="28"/>
          <w:szCs w:val="28"/>
        </w:rPr>
        <w:t>П</w:t>
      </w:r>
      <w:proofErr w:type="gramEnd"/>
      <w:r w:rsidRPr="00C21743">
        <w:rPr>
          <w:sz w:val="28"/>
          <w:szCs w:val="28"/>
        </w:rPr>
        <w:t xml:space="preserve"> О С Т А Н О В Л Е Н И Е</w:t>
      </w:r>
    </w:p>
    <w:p w14:paraId="608C0256" w14:textId="77777777" w:rsidR="00C21743" w:rsidRPr="00C21743" w:rsidRDefault="00C21743" w:rsidP="00C2174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</w:p>
    <w:p w14:paraId="49307EC0" w14:textId="56669B4B" w:rsidR="00C21743" w:rsidRDefault="00FD65B6" w:rsidP="00C2174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20.12</w:t>
      </w:r>
      <w:r w:rsidR="00C21743" w:rsidRPr="00C21743">
        <w:rPr>
          <w:sz w:val="28"/>
          <w:szCs w:val="28"/>
        </w:rPr>
        <w:t xml:space="preserve">.2022                                                                         </w:t>
      </w:r>
      <w:r w:rsidR="00775AF7">
        <w:rPr>
          <w:sz w:val="28"/>
          <w:szCs w:val="28"/>
        </w:rPr>
        <w:t xml:space="preserve">                     </w:t>
      </w:r>
      <w:r w:rsidR="00DF5546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 79</w:t>
      </w:r>
      <w:bookmarkStart w:id="0" w:name="_GoBack"/>
      <w:bookmarkEnd w:id="0"/>
      <w:r w:rsidR="00DF5546">
        <w:rPr>
          <w:sz w:val="28"/>
          <w:szCs w:val="28"/>
        </w:rPr>
        <w:t xml:space="preserve"> </w:t>
      </w:r>
    </w:p>
    <w:p w14:paraId="200C9F60" w14:textId="77777777" w:rsidR="00C21743" w:rsidRPr="00C21743" w:rsidRDefault="00C21743" w:rsidP="00C2174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</w:p>
    <w:p w14:paraId="78B5F6AB" w14:textId="77634CD5" w:rsidR="00DF5546" w:rsidRDefault="00DF5546" w:rsidP="00C21743">
      <w:pPr>
        <w:pStyle w:val="headertext"/>
        <w:spacing w:before="0" w:beforeAutospacing="0" w:after="0" w:afterAutospacing="0"/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от 16.05.2022 № 39</w:t>
      </w:r>
    </w:p>
    <w:p w14:paraId="265C6A29" w14:textId="0D61059B" w:rsidR="007971EF" w:rsidRPr="00C21743" w:rsidRDefault="00DF5546" w:rsidP="00C21743">
      <w:pPr>
        <w:pStyle w:val="headertext"/>
        <w:spacing w:before="0" w:beforeAutospacing="0" w:after="0" w:afterAutospacing="0"/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971EF" w:rsidRPr="00C21743">
        <w:rPr>
          <w:sz w:val="28"/>
          <w:szCs w:val="28"/>
        </w:rPr>
        <w:t xml:space="preserve">Об </w:t>
      </w:r>
      <w:r w:rsidR="007971EF" w:rsidRPr="00C21743">
        <w:rPr>
          <w:rStyle w:val="match"/>
          <w:sz w:val="28"/>
          <w:szCs w:val="28"/>
        </w:rPr>
        <w:t>утверждении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Положения</w:t>
      </w:r>
      <w:r w:rsidR="007971EF" w:rsidRPr="00C21743">
        <w:rPr>
          <w:sz w:val="28"/>
          <w:szCs w:val="28"/>
        </w:rPr>
        <w:t xml:space="preserve"> о порядке работы межведомственной комиссии по вопросам </w:t>
      </w:r>
      <w:r w:rsidR="007971EF" w:rsidRPr="00C21743">
        <w:rPr>
          <w:rStyle w:val="match"/>
          <w:sz w:val="28"/>
          <w:szCs w:val="28"/>
        </w:rPr>
        <w:t>признания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помещения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жилым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помещением</w:t>
      </w:r>
      <w:r w:rsidR="007971EF" w:rsidRPr="00C21743">
        <w:rPr>
          <w:sz w:val="28"/>
          <w:szCs w:val="28"/>
        </w:rPr>
        <w:t xml:space="preserve">, </w:t>
      </w:r>
      <w:r w:rsidR="007971EF" w:rsidRPr="00C21743">
        <w:rPr>
          <w:rStyle w:val="match"/>
          <w:sz w:val="28"/>
          <w:szCs w:val="28"/>
        </w:rPr>
        <w:t>жилого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помещения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непригодным</w:t>
      </w:r>
      <w:r w:rsidR="007971EF" w:rsidRPr="00C21743">
        <w:rPr>
          <w:sz w:val="28"/>
          <w:szCs w:val="28"/>
        </w:rPr>
        <w:t xml:space="preserve"> для </w:t>
      </w:r>
      <w:r w:rsidR="007971EF" w:rsidRPr="00C21743">
        <w:rPr>
          <w:rStyle w:val="match"/>
          <w:sz w:val="28"/>
          <w:szCs w:val="28"/>
        </w:rPr>
        <w:t>проживания</w:t>
      </w:r>
      <w:r w:rsidR="007971EF" w:rsidRPr="00C21743">
        <w:rPr>
          <w:sz w:val="28"/>
          <w:szCs w:val="28"/>
        </w:rPr>
        <w:t xml:space="preserve"> и </w:t>
      </w:r>
      <w:r w:rsidR="007971EF" w:rsidRPr="00C21743">
        <w:rPr>
          <w:rStyle w:val="match"/>
          <w:sz w:val="28"/>
          <w:szCs w:val="28"/>
        </w:rPr>
        <w:t>многоквартирного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дома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аварийным</w:t>
      </w:r>
      <w:r w:rsidR="007971EF" w:rsidRPr="00C21743">
        <w:rPr>
          <w:sz w:val="28"/>
          <w:szCs w:val="28"/>
        </w:rPr>
        <w:t xml:space="preserve"> и </w:t>
      </w:r>
      <w:r w:rsidR="007971EF" w:rsidRPr="00C21743">
        <w:rPr>
          <w:rStyle w:val="match"/>
          <w:sz w:val="28"/>
          <w:szCs w:val="28"/>
        </w:rPr>
        <w:t>подлежащим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сносу</w:t>
      </w:r>
      <w:r w:rsidR="007971EF" w:rsidRPr="00C21743">
        <w:rPr>
          <w:sz w:val="28"/>
          <w:szCs w:val="28"/>
        </w:rPr>
        <w:t xml:space="preserve"> или </w:t>
      </w:r>
      <w:r w:rsidR="007971EF" w:rsidRPr="00C21743">
        <w:rPr>
          <w:rStyle w:val="match"/>
          <w:sz w:val="28"/>
          <w:szCs w:val="28"/>
        </w:rPr>
        <w:t>реконструкции</w:t>
      </w:r>
      <w:r w:rsidR="00572B36">
        <w:rPr>
          <w:sz w:val="28"/>
          <w:szCs w:val="28"/>
        </w:rPr>
        <w:t>»</w:t>
      </w:r>
    </w:p>
    <w:p w14:paraId="7343A661" w14:textId="77777777" w:rsidR="00C21743" w:rsidRPr="00C21743" w:rsidRDefault="00C21743" w:rsidP="00C2174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62FB979D" w14:textId="0E006046" w:rsidR="00C21743" w:rsidRPr="00C21743" w:rsidRDefault="007971EF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21743">
        <w:rPr>
          <w:sz w:val="28"/>
          <w:szCs w:val="28"/>
        </w:rPr>
        <w:t xml:space="preserve">В соответствии с </w:t>
      </w:r>
      <w:hyperlink r:id="rId7" w:history="1">
        <w:r w:rsidRPr="00C21743">
          <w:rPr>
            <w:rStyle w:val="match"/>
            <w:sz w:val="28"/>
            <w:szCs w:val="28"/>
          </w:rPr>
          <w:t>Жилищным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Кодексом Российской Федерации</w:t>
        </w:r>
      </w:hyperlink>
      <w:r w:rsidRPr="00C21743">
        <w:rPr>
          <w:sz w:val="28"/>
          <w:szCs w:val="28"/>
        </w:rPr>
        <w:t xml:space="preserve">, </w:t>
      </w:r>
      <w:hyperlink r:id="rId8" w:history="1">
        <w:r w:rsidRPr="00C21743">
          <w:rPr>
            <w:rStyle w:val="a4"/>
            <w:color w:val="auto"/>
            <w:sz w:val="28"/>
            <w:szCs w:val="28"/>
            <w:u w:val="none"/>
          </w:rPr>
          <w:t>Постановлением Правительства Российской</w:t>
        </w:r>
        <w:r w:rsidR="002C2D3D">
          <w:rPr>
            <w:rStyle w:val="a4"/>
            <w:color w:val="auto"/>
            <w:sz w:val="28"/>
            <w:szCs w:val="28"/>
            <w:u w:val="none"/>
          </w:rPr>
          <w:t xml:space="preserve"> Федерации от 28 января 2006г. №</w:t>
        </w:r>
        <w:r w:rsidR="00997BD8">
          <w:rPr>
            <w:rStyle w:val="a4"/>
            <w:color w:val="auto"/>
            <w:sz w:val="28"/>
            <w:szCs w:val="28"/>
            <w:u w:val="none"/>
          </w:rPr>
          <w:t xml:space="preserve"> 47 «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Об </w:t>
        </w:r>
        <w:r w:rsidRPr="00C21743">
          <w:rPr>
            <w:rStyle w:val="match"/>
            <w:sz w:val="28"/>
            <w:szCs w:val="28"/>
          </w:rPr>
          <w:t>утверждении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Положения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о порядке работы межведомственной комиссии по вопросам </w:t>
        </w:r>
        <w:r w:rsidRPr="00C21743">
          <w:rPr>
            <w:rStyle w:val="match"/>
            <w:sz w:val="28"/>
            <w:szCs w:val="28"/>
          </w:rPr>
          <w:t>признания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жилым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помещением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Pr="00C21743">
          <w:rPr>
            <w:rStyle w:val="match"/>
            <w:sz w:val="28"/>
            <w:szCs w:val="28"/>
          </w:rPr>
          <w:t>жилого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непригодным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для </w:t>
        </w:r>
        <w:r w:rsidRPr="00C21743">
          <w:rPr>
            <w:rStyle w:val="match"/>
            <w:sz w:val="28"/>
            <w:szCs w:val="28"/>
          </w:rPr>
          <w:t>проживания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многоквартирного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аварийным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подлежащим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сносу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или </w:t>
        </w:r>
        <w:r w:rsidRPr="00C21743">
          <w:rPr>
            <w:rStyle w:val="match"/>
            <w:sz w:val="28"/>
            <w:szCs w:val="28"/>
          </w:rPr>
          <w:t>реконструкции</w:t>
        </w:r>
        <w:r w:rsidR="00997BD8">
          <w:rPr>
            <w:rStyle w:val="a4"/>
            <w:color w:val="auto"/>
            <w:sz w:val="28"/>
            <w:szCs w:val="28"/>
            <w:u w:val="none"/>
          </w:rPr>
          <w:t>»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, Уставом сельского поселения </w:t>
        </w:r>
        <w:r w:rsidR="006E08E6">
          <w:rPr>
            <w:rStyle w:val="a4"/>
            <w:color w:val="auto"/>
            <w:sz w:val="28"/>
            <w:szCs w:val="28"/>
            <w:u w:val="none"/>
          </w:rPr>
          <w:t>Селиярово</w:t>
        </w:r>
        <w:r w:rsidR="00DF5546">
          <w:rPr>
            <w:rStyle w:val="a4"/>
            <w:color w:val="auto"/>
            <w:sz w:val="28"/>
            <w:szCs w:val="28"/>
            <w:u w:val="none"/>
          </w:rPr>
          <w:t>, в целя</w:t>
        </w:r>
        <w:r w:rsidR="00C50F62">
          <w:rPr>
            <w:rStyle w:val="a4"/>
            <w:color w:val="auto"/>
            <w:sz w:val="28"/>
            <w:szCs w:val="28"/>
            <w:u w:val="none"/>
          </w:rPr>
          <w:t>х</w:t>
        </w:r>
        <w:r w:rsidR="00DF5546">
          <w:rPr>
            <w:rStyle w:val="a4"/>
            <w:color w:val="auto"/>
            <w:sz w:val="28"/>
            <w:szCs w:val="28"/>
            <w:u w:val="none"/>
          </w:rPr>
          <w:t xml:space="preserve"> приведения нормативного акта в соответствие с законодательством</w:t>
        </w:r>
        <w:r w:rsidRPr="00C21743">
          <w:rPr>
            <w:rStyle w:val="a4"/>
            <w:color w:val="auto"/>
            <w:sz w:val="28"/>
            <w:szCs w:val="28"/>
            <w:u w:val="none"/>
          </w:rPr>
          <w:t>:</w:t>
        </w:r>
      </w:hyperlink>
      <w:proofErr w:type="gramEnd"/>
    </w:p>
    <w:p w14:paraId="2DD1894B" w14:textId="1E47BBCB" w:rsidR="007971EF" w:rsidRPr="00C21743" w:rsidRDefault="007971EF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A8CDB1C" w14:textId="4AF9AA46" w:rsidR="007971EF" w:rsidRDefault="007971EF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1743">
        <w:rPr>
          <w:sz w:val="28"/>
          <w:szCs w:val="28"/>
        </w:rPr>
        <w:t xml:space="preserve">1. </w:t>
      </w:r>
      <w:r w:rsidR="00DF5546">
        <w:rPr>
          <w:sz w:val="28"/>
          <w:szCs w:val="28"/>
        </w:rPr>
        <w:t>Внести в постановление администрации от 16.05.2022 № 39 «</w:t>
      </w:r>
      <w:r w:rsidR="00DF5546">
        <w:rPr>
          <w:rStyle w:val="match"/>
          <w:sz w:val="28"/>
          <w:szCs w:val="28"/>
        </w:rPr>
        <w:t>Об утверждении</w:t>
      </w:r>
      <w:r w:rsidRPr="00C21743">
        <w:rPr>
          <w:sz w:val="28"/>
          <w:szCs w:val="28"/>
        </w:rPr>
        <w:t xml:space="preserve"> </w:t>
      </w:r>
      <w:hyperlink r:id="rId9" w:history="1">
        <w:r w:rsidR="00DF5546">
          <w:rPr>
            <w:rStyle w:val="match"/>
            <w:sz w:val="28"/>
            <w:szCs w:val="28"/>
          </w:rPr>
          <w:t>Положения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о порядке работы межведомственной комиссии по вопросам </w:t>
        </w:r>
        <w:r w:rsidRPr="00C21743">
          <w:rPr>
            <w:rStyle w:val="match"/>
            <w:sz w:val="28"/>
            <w:szCs w:val="28"/>
          </w:rPr>
          <w:t>признания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жилым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помещением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Pr="00C21743">
          <w:rPr>
            <w:rStyle w:val="match"/>
            <w:sz w:val="28"/>
            <w:szCs w:val="28"/>
          </w:rPr>
          <w:t>жилого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непригодным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для </w:t>
        </w:r>
        <w:r w:rsidRPr="00C21743">
          <w:rPr>
            <w:rStyle w:val="match"/>
            <w:sz w:val="28"/>
            <w:szCs w:val="28"/>
          </w:rPr>
          <w:t>проживания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многоквартирного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аварийным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подлежащим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сносу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или </w:t>
        </w:r>
        <w:r w:rsidRPr="00C21743">
          <w:rPr>
            <w:rStyle w:val="match"/>
            <w:sz w:val="28"/>
            <w:szCs w:val="28"/>
          </w:rPr>
          <w:t>реконструкции</w:t>
        </w:r>
      </w:hyperlink>
      <w:r w:rsidR="00DF5546">
        <w:rPr>
          <w:sz w:val="28"/>
          <w:szCs w:val="28"/>
        </w:rPr>
        <w:t>» следующие изменения:</w:t>
      </w:r>
    </w:p>
    <w:p w14:paraId="7356E2AE" w14:textId="55471892" w:rsidR="007F045C" w:rsidRPr="007F045C" w:rsidRDefault="007F045C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F6EA3" w:rsidRPr="00C21743">
        <w:rPr>
          <w:sz w:val="28"/>
          <w:szCs w:val="28"/>
        </w:rPr>
        <w:t xml:space="preserve"> </w:t>
      </w:r>
      <w:r w:rsidR="00572B36">
        <w:rPr>
          <w:rStyle w:val="match"/>
          <w:sz w:val="28"/>
          <w:szCs w:val="28"/>
        </w:rPr>
        <w:t xml:space="preserve">В заголовке приложения слова «, </w:t>
      </w:r>
      <w:r w:rsidR="00572B36" w:rsidRPr="00C21743">
        <w:rPr>
          <w:rStyle w:val="match"/>
          <w:sz w:val="28"/>
          <w:szCs w:val="28"/>
        </w:rPr>
        <w:t>садового</w:t>
      </w:r>
      <w:r w:rsidR="00572B36" w:rsidRPr="00C21743">
        <w:rPr>
          <w:sz w:val="28"/>
          <w:szCs w:val="28"/>
        </w:rPr>
        <w:t xml:space="preserve"> </w:t>
      </w:r>
      <w:r w:rsidR="00572B36" w:rsidRPr="00C21743">
        <w:rPr>
          <w:rStyle w:val="match"/>
          <w:sz w:val="28"/>
          <w:szCs w:val="28"/>
        </w:rPr>
        <w:t>дома</w:t>
      </w:r>
      <w:r w:rsidR="00572B36" w:rsidRPr="00C21743">
        <w:rPr>
          <w:sz w:val="28"/>
          <w:szCs w:val="28"/>
        </w:rPr>
        <w:t xml:space="preserve"> </w:t>
      </w:r>
      <w:r w:rsidR="00572B36" w:rsidRPr="00C21743">
        <w:rPr>
          <w:rStyle w:val="match"/>
          <w:sz w:val="28"/>
          <w:szCs w:val="28"/>
        </w:rPr>
        <w:t>жилым</w:t>
      </w:r>
      <w:r w:rsidR="00572B36" w:rsidRPr="00C21743">
        <w:rPr>
          <w:sz w:val="28"/>
          <w:szCs w:val="28"/>
        </w:rPr>
        <w:t xml:space="preserve"> </w:t>
      </w:r>
      <w:r w:rsidR="00572B36" w:rsidRPr="00C21743">
        <w:rPr>
          <w:rStyle w:val="match"/>
          <w:sz w:val="28"/>
          <w:szCs w:val="28"/>
        </w:rPr>
        <w:t>домом</w:t>
      </w:r>
      <w:r w:rsidR="00572B36" w:rsidRPr="00C21743">
        <w:rPr>
          <w:sz w:val="28"/>
          <w:szCs w:val="28"/>
        </w:rPr>
        <w:t xml:space="preserve"> и </w:t>
      </w:r>
      <w:r w:rsidR="00572B36" w:rsidRPr="00C21743">
        <w:rPr>
          <w:rStyle w:val="match"/>
          <w:sz w:val="28"/>
          <w:szCs w:val="28"/>
        </w:rPr>
        <w:t>жилого</w:t>
      </w:r>
      <w:r w:rsidR="00572B36" w:rsidRPr="00C21743">
        <w:rPr>
          <w:sz w:val="28"/>
          <w:szCs w:val="28"/>
        </w:rPr>
        <w:t xml:space="preserve"> </w:t>
      </w:r>
      <w:r w:rsidR="00572B36" w:rsidRPr="00C21743">
        <w:rPr>
          <w:rStyle w:val="match"/>
          <w:sz w:val="28"/>
          <w:szCs w:val="28"/>
        </w:rPr>
        <w:t>дома</w:t>
      </w:r>
      <w:r w:rsidR="00572B36" w:rsidRPr="00C21743">
        <w:rPr>
          <w:sz w:val="28"/>
          <w:szCs w:val="28"/>
        </w:rPr>
        <w:t xml:space="preserve"> </w:t>
      </w:r>
      <w:r w:rsidR="00572B36" w:rsidRPr="00C21743">
        <w:rPr>
          <w:rStyle w:val="match"/>
          <w:sz w:val="28"/>
          <w:szCs w:val="28"/>
        </w:rPr>
        <w:t>садовым</w:t>
      </w:r>
      <w:r w:rsidR="00572B36" w:rsidRPr="00C21743">
        <w:rPr>
          <w:sz w:val="28"/>
          <w:szCs w:val="28"/>
        </w:rPr>
        <w:t xml:space="preserve"> </w:t>
      </w:r>
      <w:r w:rsidR="00572B36" w:rsidRPr="00C21743">
        <w:rPr>
          <w:rStyle w:val="match"/>
          <w:sz w:val="28"/>
          <w:szCs w:val="28"/>
        </w:rPr>
        <w:t>домом</w:t>
      </w:r>
      <w:r w:rsidR="00572B36">
        <w:rPr>
          <w:rStyle w:val="match"/>
          <w:sz w:val="28"/>
          <w:szCs w:val="28"/>
        </w:rPr>
        <w:t>» исключить.</w:t>
      </w:r>
    </w:p>
    <w:p w14:paraId="089683E2" w14:textId="439F0D70" w:rsidR="00CA34A9" w:rsidRPr="004F1187" w:rsidRDefault="002F6EA3" w:rsidP="00572B3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572B36">
        <w:rPr>
          <w:sz w:val="28"/>
          <w:szCs w:val="28"/>
        </w:rPr>
        <w:t>. В пункте 3 приложения 2 слово «пожарной» исключить.</w:t>
      </w:r>
    </w:p>
    <w:p w14:paraId="344DF8EF" w14:textId="1680ECA9" w:rsidR="00C21743" w:rsidRDefault="00775AF7" w:rsidP="00C21743">
      <w:pPr>
        <w:pStyle w:val="aa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21743">
        <w:rPr>
          <w:rFonts w:ascii="Times New Roman" w:hAnsi="Times New Roman"/>
          <w:sz w:val="28"/>
          <w:szCs w:val="28"/>
        </w:rPr>
        <w:t>. Постановление вступает в силу после его официального обнародования.</w:t>
      </w:r>
    </w:p>
    <w:p w14:paraId="32B2EE3C" w14:textId="77777777" w:rsidR="00775AF7" w:rsidRDefault="00775AF7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14:paraId="156A301E" w14:textId="77777777" w:rsidR="00775AF7" w:rsidRDefault="00775AF7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14:paraId="29D7AAC8" w14:textId="617612F1" w:rsidR="00C21743" w:rsidRPr="00C21743" w:rsidRDefault="00C21743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</w:t>
      </w:r>
      <w:r w:rsidR="00997BD8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А.А. Юдин</w:t>
      </w:r>
    </w:p>
    <w:sectPr w:rsidR="00C21743" w:rsidRPr="00C21743" w:rsidSect="00775AF7">
      <w:footerReference w:type="default" r:id="rId10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A24F4" w14:textId="77777777" w:rsidR="0024321A" w:rsidRDefault="0024321A" w:rsidP="00C21743">
      <w:pPr>
        <w:spacing w:after="0" w:line="240" w:lineRule="auto"/>
      </w:pPr>
      <w:r>
        <w:separator/>
      </w:r>
    </w:p>
  </w:endnote>
  <w:endnote w:type="continuationSeparator" w:id="0">
    <w:p w14:paraId="7E127D9D" w14:textId="77777777" w:rsidR="0024321A" w:rsidRDefault="0024321A" w:rsidP="00C2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258787215"/>
      <w:docPartObj>
        <w:docPartGallery w:val="Page Numbers (Bottom of Page)"/>
        <w:docPartUnique/>
      </w:docPartObj>
    </w:sdtPr>
    <w:sdtEndPr/>
    <w:sdtContent>
      <w:p w14:paraId="149E95DF" w14:textId="5BF54B7C" w:rsidR="001A35D2" w:rsidRPr="001A35D2" w:rsidRDefault="001A35D2" w:rsidP="001A35D2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1A35D2">
          <w:rPr>
            <w:rFonts w:ascii="Times New Roman" w:hAnsi="Times New Roman" w:cs="Times New Roman"/>
            <w:sz w:val="24"/>
          </w:rPr>
          <w:fldChar w:fldCharType="begin"/>
        </w:r>
        <w:r w:rsidRPr="001A35D2">
          <w:rPr>
            <w:rFonts w:ascii="Times New Roman" w:hAnsi="Times New Roman" w:cs="Times New Roman"/>
            <w:sz w:val="24"/>
          </w:rPr>
          <w:instrText>PAGE   \* MERGEFORMAT</w:instrText>
        </w:r>
        <w:r w:rsidRPr="001A35D2">
          <w:rPr>
            <w:rFonts w:ascii="Times New Roman" w:hAnsi="Times New Roman" w:cs="Times New Roman"/>
            <w:sz w:val="24"/>
          </w:rPr>
          <w:fldChar w:fldCharType="separate"/>
        </w:r>
        <w:r w:rsidR="00572B36">
          <w:rPr>
            <w:rFonts w:ascii="Times New Roman" w:hAnsi="Times New Roman" w:cs="Times New Roman"/>
            <w:noProof/>
            <w:sz w:val="24"/>
          </w:rPr>
          <w:t>2</w:t>
        </w:r>
        <w:r w:rsidRPr="001A35D2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76139" w14:textId="77777777" w:rsidR="0024321A" w:rsidRDefault="0024321A" w:rsidP="00C21743">
      <w:pPr>
        <w:spacing w:after="0" w:line="240" w:lineRule="auto"/>
      </w:pPr>
      <w:r>
        <w:separator/>
      </w:r>
    </w:p>
  </w:footnote>
  <w:footnote w:type="continuationSeparator" w:id="0">
    <w:p w14:paraId="763919F0" w14:textId="77777777" w:rsidR="0024321A" w:rsidRDefault="0024321A" w:rsidP="00C217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DB"/>
    <w:rsid w:val="00196B74"/>
    <w:rsid w:val="001A35D2"/>
    <w:rsid w:val="0024321A"/>
    <w:rsid w:val="002C2D3D"/>
    <w:rsid w:val="002F6EA3"/>
    <w:rsid w:val="0034361A"/>
    <w:rsid w:val="00416A00"/>
    <w:rsid w:val="004B33D0"/>
    <w:rsid w:val="004F1187"/>
    <w:rsid w:val="00517353"/>
    <w:rsid w:val="005440DB"/>
    <w:rsid w:val="00572B36"/>
    <w:rsid w:val="006E08E6"/>
    <w:rsid w:val="00775AF7"/>
    <w:rsid w:val="007971EF"/>
    <w:rsid w:val="007F045C"/>
    <w:rsid w:val="008B0C85"/>
    <w:rsid w:val="00997BD8"/>
    <w:rsid w:val="009E35EE"/>
    <w:rsid w:val="00A14203"/>
    <w:rsid w:val="00B56028"/>
    <w:rsid w:val="00B84773"/>
    <w:rsid w:val="00BE7B49"/>
    <w:rsid w:val="00C21743"/>
    <w:rsid w:val="00C50F62"/>
    <w:rsid w:val="00CA34A9"/>
    <w:rsid w:val="00D90B4D"/>
    <w:rsid w:val="00DF5546"/>
    <w:rsid w:val="00E93F91"/>
    <w:rsid w:val="00EF7974"/>
    <w:rsid w:val="00F10883"/>
    <w:rsid w:val="00FD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B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0883"/>
  </w:style>
  <w:style w:type="paragraph" w:customStyle="1" w:styleId="msonormal0">
    <w:name w:val="msonorma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10883"/>
  </w:style>
  <w:style w:type="character" w:customStyle="1" w:styleId="markx">
    <w:name w:val="markx"/>
    <w:basedOn w:val="a0"/>
    <w:rsid w:val="00F10883"/>
  </w:style>
  <w:style w:type="character" w:customStyle="1" w:styleId="cmd">
    <w:name w:val="cmd"/>
    <w:basedOn w:val="a0"/>
    <w:rsid w:val="00F10883"/>
  </w:style>
  <w:style w:type="character" w:styleId="a4">
    <w:name w:val="Hyperlink"/>
    <w:basedOn w:val="a0"/>
    <w:uiPriority w:val="99"/>
    <w:semiHidden/>
    <w:unhideWhenUsed/>
    <w:rsid w:val="00F1088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0883"/>
    <w:rPr>
      <w:color w:val="800080"/>
      <w:u w:val="single"/>
    </w:rPr>
  </w:style>
  <w:style w:type="character" w:customStyle="1" w:styleId="mark">
    <w:name w:val="mark"/>
    <w:basedOn w:val="a0"/>
    <w:rsid w:val="00F10883"/>
  </w:style>
  <w:style w:type="paragraph" w:customStyle="1" w:styleId="i">
    <w:name w:val="i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F10883"/>
  </w:style>
  <w:style w:type="character" w:customStyle="1" w:styleId="edx">
    <w:name w:val="edx"/>
    <w:basedOn w:val="a0"/>
    <w:rsid w:val="00F10883"/>
  </w:style>
  <w:style w:type="paragraph" w:customStyle="1" w:styleId="r">
    <w:name w:val="r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7971EF"/>
  </w:style>
  <w:style w:type="paragraph" w:customStyle="1" w:styleId="formattext">
    <w:name w:val="format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">
    <w:name w:val="p005d_0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1">
    <w:name w:val="p005d_01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2">
    <w:name w:val="p005d_02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743"/>
  </w:style>
  <w:style w:type="paragraph" w:styleId="a8">
    <w:name w:val="footer"/>
    <w:basedOn w:val="a"/>
    <w:link w:val="a9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743"/>
  </w:style>
  <w:style w:type="paragraph" w:styleId="aa">
    <w:name w:val="No Spacing"/>
    <w:link w:val="ab"/>
    <w:uiPriority w:val="1"/>
    <w:qFormat/>
    <w:rsid w:val="00C217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C21743"/>
    <w:rPr>
      <w:rFonts w:ascii="Calibri" w:eastAsia="Calibri" w:hAnsi="Calibri" w:cs="Times New Roman"/>
    </w:rPr>
  </w:style>
  <w:style w:type="table" w:styleId="ac">
    <w:name w:val="Table Grid"/>
    <w:basedOn w:val="a1"/>
    <w:uiPriority w:val="39"/>
    <w:rsid w:val="004B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C2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C2D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0883"/>
  </w:style>
  <w:style w:type="paragraph" w:customStyle="1" w:styleId="msonormal0">
    <w:name w:val="msonorma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10883"/>
  </w:style>
  <w:style w:type="character" w:customStyle="1" w:styleId="markx">
    <w:name w:val="markx"/>
    <w:basedOn w:val="a0"/>
    <w:rsid w:val="00F10883"/>
  </w:style>
  <w:style w:type="character" w:customStyle="1" w:styleId="cmd">
    <w:name w:val="cmd"/>
    <w:basedOn w:val="a0"/>
    <w:rsid w:val="00F10883"/>
  </w:style>
  <w:style w:type="character" w:styleId="a4">
    <w:name w:val="Hyperlink"/>
    <w:basedOn w:val="a0"/>
    <w:uiPriority w:val="99"/>
    <w:semiHidden/>
    <w:unhideWhenUsed/>
    <w:rsid w:val="00F1088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0883"/>
    <w:rPr>
      <w:color w:val="800080"/>
      <w:u w:val="single"/>
    </w:rPr>
  </w:style>
  <w:style w:type="character" w:customStyle="1" w:styleId="mark">
    <w:name w:val="mark"/>
    <w:basedOn w:val="a0"/>
    <w:rsid w:val="00F10883"/>
  </w:style>
  <w:style w:type="paragraph" w:customStyle="1" w:styleId="i">
    <w:name w:val="i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F10883"/>
  </w:style>
  <w:style w:type="character" w:customStyle="1" w:styleId="edx">
    <w:name w:val="edx"/>
    <w:basedOn w:val="a0"/>
    <w:rsid w:val="00F10883"/>
  </w:style>
  <w:style w:type="paragraph" w:customStyle="1" w:styleId="r">
    <w:name w:val="r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7971EF"/>
  </w:style>
  <w:style w:type="paragraph" w:customStyle="1" w:styleId="formattext">
    <w:name w:val="format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">
    <w:name w:val="p005d_0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1">
    <w:name w:val="p005d_01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2">
    <w:name w:val="p005d_02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743"/>
  </w:style>
  <w:style w:type="paragraph" w:styleId="a8">
    <w:name w:val="footer"/>
    <w:basedOn w:val="a"/>
    <w:link w:val="a9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743"/>
  </w:style>
  <w:style w:type="paragraph" w:styleId="aa">
    <w:name w:val="No Spacing"/>
    <w:link w:val="ab"/>
    <w:uiPriority w:val="1"/>
    <w:qFormat/>
    <w:rsid w:val="00C217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C21743"/>
    <w:rPr>
      <w:rFonts w:ascii="Calibri" w:eastAsia="Calibri" w:hAnsi="Calibri" w:cs="Times New Roman"/>
    </w:rPr>
  </w:style>
  <w:style w:type="table" w:styleId="ac">
    <w:name w:val="Table Grid"/>
    <w:basedOn w:val="a1"/>
    <w:uiPriority w:val="39"/>
    <w:rsid w:val="004B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C2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C2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966282&amp;prevdoc=568237251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901919946&amp;prevdoc=568237251&amp;point=mark=000000000000000000000000000000000000000000000000007D20K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568237251&amp;prevdoc=568237251&amp;point=mark=00000000000000000000000000000000000000000000000000MOFI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2022-12-20T09:54:00Z</cp:lastPrinted>
  <dcterms:created xsi:type="dcterms:W3CDTF">2022-12-20T09:55:00Z</dcterms:created>
  <dcterms:modified xsi:type="dcterms:W3CDTF">2022-12-20T09:55:00Z</dcterms:modified>
</cp:coreProperties>
</file>